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22" w:rsidRPr="00BB7298" w:rsidRDefault="00724E22" w:rsidP="00724E22">
      <w:pPr>
        <w:pStyle w:val="Nagwek1"/>
        <w:tabs>
          <w:tab w:val="left" w:pos="0"/>
        </w:tabs>
        <w:spacing w:line="276" w:lineRule="auto"/>
        <w:jc w:val="right"/>
        <w:rPr>
          <w:b w:val="0"/>
          <w:i/>
          <w:sz w:val="24"/>
          <w:szCs w:val="24"/>
          <w:u w:val="none"/>
        </w:rPr>
      </w:pPr>
      <w:r w:rsidRPr="00BB7298">
        <w:rPr>
          <w:b w:val="0"/>
          <w:i/>
          <w:sz w:val="24"/>
          <w:szCs w:val="24"/>
          <w:u w:val="none"/>
        </w:rPr>
        <w:t xml:space="preserve">załącznik nr 1 do SWZ – </w:t>
      </w:r>
      <w:r w:rsidR="00E8152C">
        <w:rPr>
          <w:b w:val="0"/>
          <w:i/>
          <w:sz w:val="24"/>
          <w:szCs w:val="24"/>
          <w:u w:val="none"/>
        </w:rPr>
        <w:t>IK</w:t>
      </w:r>
      <w:r w:rsidR="00E6739E">
        <w:rPr>
          <w:b w:val="0"/>
          <w:i/>
          <w:sz w:val="24"/>
          <w:szCs w:val="24"/>
          <w:u w:val="none"/>
        </w:rPr>
        <w:t>.271.</w:t>
      </w:r>
      <w:r w:rsidR="004F5A64">
        <w:rPr>
          <w:b w:val="0"/>
          <w:i/>
          <w:sz w:val="24"/>
          <w:szCs w:val="24"/>
          <w:u w:val="none"/>
        </w:rPr>
        <w:t>18</w:t>
      </w:r>
      <w:r w:rsidR="00E6739E">
        <w:rPr>
          <w:b w:val="0"/>
          <w:i/>
          <w:sz w:val="24"/>
          <w:szCs w:val="24"/>
          <w:u w:val="none"/>
        </w:rPr>
        <w:t>.2022</w:t>
      </w:r>
    </w:p>
    <w:p w:rsidR="00724E22" w:rsidRDefault="00724E22" w:rsidP="00724E22">
      <w:pPr>
        <w:pStyle w:val="Standard"/>
        <w:spacing w:line="276" w:lineRule="auto"/>
        <w:rPr>
          <w:lang w:eastAsia="ar-SA"/>
        </w:rPr>
      </w:pPr>
    </w:p>
    <w:p w:rsidR="00724E22" w:rsidRDefault="00724E22" w:rsidP="00724E22">
      <w:pPr>
        <w:pStyle w:val="Standard"/>
        <w:spacing w:line="360" w:lineRule="auto"/>
        <w:rPr>
          <w:b/>
        </w:rPr>
      </w:pPr>
      <w:r>
        <w:rPr>
          <w:b/>
        </w:rPr>
        <w:t>Wykonawca</w:t>
      </w:r>
      <w:r w:rsidR="008E0967">
        <w:rPr>
          <w:b/>
          <w:vertAlign w:val="superscript"/>
        </w:rPr>
        <w:t>*</w:t>
      </w:r>
      <w:r>
        <w:rPr>
          <w:b/>
        </w:rPr>
        <w:t xml:space="preserve"> / Wykonawcy wspólnie ubiegający się o udzielenie zamówienia</w:t>
      </w:r>
      <w:r w:rsidR="008E0967">
        <w:rPr>
          <w:b/>
        </w:rPr>
        <w:t>*</w:t>
      </w:r>
      <w:r>
        <w:rPr>
          <w:b/>
        </w:rPr>
        <w:t>:</w:t>
      </w:r>
    </w:p>
    <w:p w:rsidR="00724E22" w:rsidRDefault="00724E22" w:rsidP="00724E22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724E22" w:rsidRDefault="00724E22" w:rsidP="00724E22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724E22" w:rsidRDefault="00724E22" w:rsidP="00724E22">
      <w:pPr>
        <w:pStyle w:val="Standard"/>
        <w:spacing w:line="360" w:lineRule="auto"/>
      </w:pPr>
      <w:r>
        <w:t>reprezentowany przez:</w:t>
      </w:r>
    </w:p>
    <w:p w:rsidR="00724E22" w:rsidRDefault="00724E22" w:rsidP="00724E22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724E22" w:rsidRDefault="00724E22" w:rsidP="00724E22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724E22" w:rsidRDefault="00724E22" w:rsidP="00724E2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724E22" w:rsidRDefault="00724E22" w:rsidP="00724E2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724E22" w:rsidRDefault="00724E22" w:rsidP="00724E2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adres skrzynki ePUAP: ……………….</w:t>
      </w:r>
      <w:r>
        <w:rPr>
          <w:lang w:eastAsia="ar-SA"/>
        </w:rPr>
        <w:tab/>
      </w:r>
    </w:p>
    <w:p w:rsidR="00724E22" w:rsidRDefault="00724E22" w:rsidP="00724E2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724E22" w:rsidRDefault="00724E22" w:rsidP="00724E22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Goleszów</w:t>
      </w:r>
    </w:p>
    <w:p w:rsidR="00724E22" w:rsidRDefault="00724E22" w:rsidP="00724E22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ul. 1 Maja 5</w:t>
      </w:r>
    </w:p>
    <w:p w:rsidR="00724E22" w:rsidRDefault="00724E22" w:rsidP="00724E22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/>
          <w:bCs/>
          <w:color w:val="000000"/>
          <w:lang w:eastAsia="ar-SA"/>
        </w:rPr>
        <w:t>43-440 Goleszów</w:t>
      </w:r>
    </w:p>
    <w:p w:rsidR="00724E22" w:rsidRDefault="00724E22" w:rsidP="00724E22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724E22" w:rsidRDefault="00724E22" w:rsidP="00724E22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724E22" w:rsidRDefault="00724E22" w:rsidP="00724E22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8E0967" w:rsidRDefault="008E0967" w:rsidP="00724E22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724E22" w:rsidRDefault="00724E22" w:rsidP="00724E22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 w:rsidR="00B471B2" w:rsidRPr="008A326B">
        <w:rPr>
          <w:b/>
          <w:szCs w:val="24"/>
        </w:rPr>
        <w:t>„</w:t>
      </w:r>
      <w:r w:rsidR="008A326B" w:rsidRPr="008A326B">
        <w:rPr>
          <w:b/>
          <w:szCs w:val="24"/>
        </w:rPr>
        <w:t>Kompleksowe prace</w:t>
      </w:r>
      <w:r w:rsidR="008A326B">
        <w:rPr>
          <w:szCs w:val="24"/>
        </w:rPr>
        <w:t xml:space="preserve"> </w:t>
      </w:r>
      <w:r w:rsidR="008A326B" w:rsidRPr="008A326B">
        <w:rPr>
          <w:b/>
          <w:szCs w:val="24"/>
        </w:rPr>
        <w:t>r</w:t>
      </w:r>
      <w:r w:rsidRPr="008A326B">
        <w:rPr>
          <w:b/>
          <w:bCs/>
          <w:szCs w:val="24"/>
        </w:rPr>
        <w:t>em</w:t>
      </w:r>
      <w:r>
        <w:rPr>
          <w:b/>
          <w:bCs/>
          <w:szCs w:val="24"/>
        </w:rPr>
        <w:t>ont</w:t>
      </w:r>
      <w:r w:rsidR="008A326B">
        <w:rPr>
          <w:b/>
          <w:bCs/>
          <w:szCs w:val="24"/>
        </w:rPr>
        <w:t xml:space="preserve">owe pomieszczeń w </w:t>
      </w:r>
      <w:r>
        <w:rPr>
          <w:b/>
          <w:bCs/>
          <w:szCs w:val="24"/>
        </w:rPr>
        <w:t xml:space="preserve">budynku w </w:t>
      </w:r>
      <w:r w:rsidR="004F5A64">
        <w:rPr>
          <w:b/>
          <w:bCs/>
          <w:szCs w:val="24"/>
        </w:rPr>
        <w:t>Dzięgielowie przy ul. Lipowej 2 w r</w:t>
      </w:r>
      <w:r w:rsidR="002A4504">
        <w:rPr>
          <w:b/>
          <w:bCs/>
          <w:szCs w:val="24"/>
        </w:rPr>
        <w:t>amach zadania pn.: „Klub Senior</w:t>
      </w:r>
      <w:r w:rsidR="004F5A64">
        <w:rPr>
          <w:b/>
          <w:bCs/>
          <w:szCs w:val="24"/>
        </w:rPr>
        <w:t xml:space="preserve"> + w Dzięgielowie</w:t>
      </w:r>
      <w:r w:rsidR="00B471B2">
        <w:rPr>
          <w:b/>
          <w:bCs/>
          <w:szCs w:val="24"/>
        </w:rPr>
        <w:t>”</w:t>
      </w:r>
      <w:r>
        <w:rPr>
          <w:rStyle w:val="Mocnewyrnione"/>
          <w:rFonts w:cs="Arial"/>
          <w:color w:val="000000"/>
          <w:szCs w:val="24"/>
        </w:rPr>
        <w:t xml:space="preserve"> </w:t>
      </w:r>
      <w:r w:rsidRPr="008E0967">
        <w:rPr>
          <w:rStyle w:val="Mocnewyrnione"/>
          <w:rFonts w:cs="Arial"/>
          <w:b w:val="0"/>
          <w:color w:val="000000"/>
          <w:szCs w:val="24"/>
        </w:rPr>
        <w:t>oświadczam/my,</w:t>
      </w:r>
      <w:r>
        <w:rPr>
          <w:rStyle w:val="Mocnewyrnione"/>
          <w:rFonts w:cs="Arial"/>
          <w:color w:val="000000"/>
          <w:szCs w:val="24"/>
        </w:rPr>
        <w:t xml:space="preserve"> </w:t>
      </w:r>
      <w:r w:rsidRPr="008E0967">
        <w:rPr>
          <w:rStyle w:val="Mocnewyrnione"/>
          <w:rFonts w:cs="Arial"/>
          <w:b w:val="0"/>
          <w:color w:val="000000"/>
          <w:szCs w:val="24"/>
        </w:rPr>
        <w:t>że: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</w:t>
      </w:r>
      <w:r w:rsidR="004F5A64">
        <w:rPr>
          <w:lang w:eastAsia="ar-SA"/>
        </w:rPr>
        <w:t>przetargową udostępnioną przez Z</w:t>
      </w:r>
      <w:r>
        <w:rPr>
          <w:lang w:eastAsia="ar-SA"/>
        </w:rPr>
        <w:t xml:space="preserve">amawiającego oraz  treścią specyfikacji warunków zamówienia i nie wnoszę do nich zastrzeżeń.  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724E22" w:rsidRDefault="00724E22" w:rsidP="00724E22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724E22" w:rsidRDefault="00724E22" w:rsidP="00724E22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724E22" w:rsidRDefault="00724E22" w:rsidP="00724E22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724E22" w:rsidRPr="00E05BA6" w:rsidRDefault="00E05BA6" w:rsidP="00E05BA6">
      <w:pPr>
        <w:pStyle w:val="Akapitzlist"/>
        <w:numPr>
          <w:ilvl w:val="0"/>
          <w:numId w:val="2"/>
        </w:numPr>
        <w:tabs>
          <w:tab w:val="left" w:pos="426"/>
        </w:tabs>
        <w:rPr>
          <w:color w:val="000000"/>
          <w:lang w:eastAsia="ar-SA"/>
        </w:rPr>
      </w:pPr>
      <w:r w:rsidRPr="00E05BA6">
        <w:rPr>
          <w:color w:val="000000"/>
          <w:lang w:eastAsia="ar-SA"/>
        </w:rPr>
        <w:t>Zobowiązujemy się do realizacji umowy w terminie określonym w SWZ.</w:t>
      </w:r>
    </w:p>
    <w:p w:rsidR="00724E22" w:rsidRDefault="00724E22" w:rsidP="0037473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 w:rsidRPr="00724E22">
        <w:rPr>
          <w:color w:val="000000"/>
          <w:shd w:val="clear" w:color="auto" w:fill="FFFFFF"/>
          <w:lang w:eastAsia="ar-SA"/>
        </w:rPr>
        <w:t xml:space="preserve">Należę do sektora*:  </w:t>
      </w:r>
      <w:r w:rsidRPr="00724E22">
        <w:rPr>
          <w:i/>
          <w:color w:val="000000"/>
          <w:sz w:val="36"/>
          <w:shd w:val="clear" w:color="auto" w:fill="FFFFFF"/>
          <w:lang w:eastAsia="ar-SA"/>
        </w:rPr>
        <w:t>□</w:t>
      </w:r>
      <w:r w:rsidRPr="00724E22">
        <w:rPr>
          <w:b/>
          <w:color w:val="000000"/>
          <w:shd w:val="clear" w:color="auto" w:fill="FFFFFF"/>
          <w:lang w:eastAsia="ar-SA"/>
        </w:rPr>
        <w:t xml:space="preserve"> mikro / </w:t>
      </w:r>
      <w:r w:rsidRPr="00724E22"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 w:rsidRPr="00724E22">
        <w:rPr>
          <w:b/>
          <w:color w:val="000000"/>
          <w:shd w:val="clear" w:color="auto" w:fill="FFFFFF"/>
          <w:lang w:eastAsia="ar-SA"/>
        </w:rPr>
        <w:t xml:space="preserve">małych / </w:t>
      </w:r>
      <w:r w:rsidRPr="00724E22"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 w:rsidRPr="00724E22">
        <w:rPr>
          <w:b/>
          <w:color w:val="000000"/>
          <w:shd w:val="clear" w:color="auto" w:fill="FFFFFF"/>
          <w:lang w:eastAsia="ar-SA"/>
        </w:rPr>
        <w:t xml:space="preserve"> średnich / </w:t>
      </w:r>
      <w:r w:rsidRPr="00724E22"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 w:rsidRPr="00724E22">
        <w:rPr>
          <w:b/>
          <w:color w:val="000000"/>
          <w:shd w:val="clear" w:color="auto" w:fill="FFFFFF"/>
          <w:lang w:eastAsia="ar-SA"/>
        </w:rPr>
        <w:t xml:space="preserve"> dużych</w:t>
      </w:r>
      <w:r w:rsidRPr="00724E22"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 w:rsidRPr="00724E22">
        <w:rPr>
          <w:color w:val="000000"/>
          <w:lang w:eastAsia="ar-SA"/>
        </w:rPr>
        <w:t>średnich przedsiębiorstw (Dz.U. L 124 z 20.5.2003).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2 do SWZ, i zobowiązuję się, w przypadku wyboru mojej oferty jako najkorzystniejszej, do zawarcia umowy na warunkach w niej określonych w miejscu i terminie wyznaczonym przez zamawiającego.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724E22" w:rsidRDefault="00724E22" w:rsidP="00724E22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724E22" w:rsidRDefault="00724E22" w:rsidP="00724E22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 xml:space="preserve">wskazane poniżej informacje zawarte w ofercie stanowią tajemnicę przedsiębiorstwa </w:t>
      </w:r>
      <w:r w:rsidR="00E05BA6">
        <w:rPr>
          <w:lang w:eastAsia="ar-SA"/>
        </w:rPr>
        <w:t xml:space="preserve">                   </w:t>
      </w:r>
      <w:r>
        <w:rPr>
          <w:lang w:eastAsia="ar-SA"/>
        </w:rPr>
        <w:t>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724E22" w:rsidRDefault="00724E22" w:rsidP="00724E22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724E22" w:rsidRDefault="00724E22" w:rsidP="00724E22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724E22" w:rsidRDefault="00724E22" w:rsidP="00724E22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724E22" w:rsidRDefault="00724E22" w:rsidP="00724E22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724E22" w:rsidRDefault="00724E22" w:rsidP="00724E22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</w:t>
      </w:r>
      <w:r w:rsidR="00E05BA6">
        <w:rPr>
          <w:lang w:eastAsia="ar-SA"/>
        </w:rPr>
        <w:t>nia poprawnie złożonej faktury Z</w:t>
      </w:r>
      <w:r>
        <w:rPr>
          <w:lang w:eastAsia="ar-SA"/>
        </w:rPr>
        <w:t>amawiającemu.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724E22" w:rsidRDefault="00724E22" w:rsidP="00724E22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 xml:space="preserve">nie będzie prowadzić u Zamawiającego do powstania obowiązku podatkowego zgodnie </w:t>
      </w:r>
      <w:r>
        <w:br/>
        <w:t xml:space="preserve">z ustawą z dnia 11 marca 2004 r. </w:t>
      </w:r>
      <w:r w:rsidR="00E05BA6">
        <w:t>o podatku od towarów i usług (t</w:t>
      </w:r>
      <w:r>
        <w:t>j., Dz. U. z 2020 r. poz. 106 z późn. zm.);</w:t>
      </w:r>
    </w:p>
    <w:p w:rsidR="00724E22" w:rsidRDefault="00724E22" w:rsidP="00724E22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</w:t>
      </w:r>
      <w:r w:rsidR="00E05BA6">
        <w:t>o podatku od towarów i usług (t</w:t>
      </w:r>
      <w:r>
        <w:t>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 w:rsidR="00724E22" w:rsidRDefault="00724E22" w:rsidP="00724E22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p w:rsidR="00724E22" w:rsidRDefault="00724E22" w:rsidP="00724E22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p w:rsidR="00724E22" w:rsidRDefault="00724E22" w:rsidP="00724E22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4"/>
        <w:gridCol w:w="3127"/>
        <w:gridCol w:w="2411"/>
        <w:gridCol w:w="2409"/>
      </w:tblGrid>
      <w:tr w:rsidR="00724E22" w:rsidTr="00DB0172">
        <w:trPr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L. p.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724E22" w:rsidTr="00DB0172">
        <w:trPr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4E22" w:rsidTr="00DB0172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4E22" w:rsidTr="00DB0172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24E22" w:rsidRDefault="00724E22" w:rsidP="00724E22">
      <w:pPr>
        <w:pStyle w:val="Standard"/>
        <w:ind w:left="426"/>
        <w:jc w:val="right"/>
        <w:rPr>
          <w:szCs w:val="24"/>
        </w:rPr>
      </w:pP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gwarancję*: </w:t>
      </w:r>
      <w:r>
        <w:rPr>
          <w:lang w:eastAsia="ar-SA"/>
        </w:rPr>
        <w:br/>
      </w:r>
      <w:r>
        <w:rPr>
          <w:sz w:val="36"/>
          <w:szCs w:val="36"/>
          <w:lang w:eastAsia="ar-SA"/>
        </w:rPr>
        <w:t>□</w:t>
      </w:r>
      <w:r w:rsidR="000047BB">
        <w:rPr>
          <w:lang w:eastAsia="ar-SA"/>
        </w:rPr>
        <w:t xml:space="preserve"> 3 lata</w:t>
      </w:r>
      <w:r>
        <w:rPr>
          <w:lang w:eastAsia="ar-SA"/>
        </w:rPr>
        <w:t xml:space="preserve"> </w:t>
      </w:r>
      <w:r w:rsidR="000047BB">
        <w:rPr>
          <w:lang w:eastAsia="ar-SA"/>
        </w:rPr>
        <w:t xml:space="preserve">   </w:t>
      </w:r>
      <w:r>
        <w:rPr>
          <w:lang w:eastAsia="ar-SA"/>
        </w:rPr>
        <w:t xml:space="preserve">/ </w:t>
      </w:r>
      <w:r>
        <w:rPr>
          <w:sz w:val="36"/>
          <w:szCs w:val="36"/>
          <w:lang w:eastAsia="ar-SA"/>
        </w:rPr>
        <w:t>□</w:t>
      </w:r>
      <w:r w:rsidR="000047BB">
        <w:rPr>
          <w:lang w:eastAsia="ar-SA"/>
        </w:rPr>
        <w:t xml:space="preserve"> 4 lata</w:t>
      </w:r>
      <w:r>
        <w:rPr>
          <w:lang w:eastAsia="ar-SA"/>
        </w:rPr>
        <w:t xml:space="preserve"> </w:t>
      </w:r>
      <w:r w:rsidR="000047BB">
        <w:rPr>
          <w:lang w:eastAsia="ar-SA"/>
        </w:rPr>
        <w:t xml:space="preserve">   </w:t>
      </w:r>
      <w:r>
        <w:rPr>
          <w:lang w:eastAsia="ar-SA"/>
        </w:rPr>
        <w:t xml:space="preserve">/ </w:t>
      </w:r>
      <w:r>
        <w:rPr>
          <w:sz w:val="36"/>
          <w:szCs w:val="36"/>
          <w:lang w:eastAsia="ar-SA"/>
        </w:rPr>
        <w:t>□</w:t>
      </w:r>
      <w:r w:rsidR="000047BB">
        <w:rPr>
          <w:lang w:eastAsia="ar-SA"/>
        </w:rPr>
        <w:t xml:space="preserve"> 5 lat    </w:t>
      </w:r>
      <w:r w:rsidR="00A4502A">
        <w:rPr>
          <w:lang w:eastAsia="ar-SA"/>
        </w:rPr>
        <w:t xml:space="preserve">/ </w:t>
      </w:r>
      <w:r w:rsidR="00A4502A">
        <w:rPr>
          <w:sz w:val="36"/>
          <w:szCs w:val="36"/>
          <w:lang w:eastAsia="ar-SA"/>
        </w:rPr>
        <w:t>□</w:t>
      </w:r>
      <w:r w:rsidR="000047BB">
        <w:rPr>
          <w:lang w:eastAsia="ar-SA"/>
        </w:rPr>
        <w:t xml:space="preserve"> 6 lat    </w:t>
      </w:r>
      <w:r w:rsidR="00A4502A">
        <w:rPr>
          <w:lang w:eastAsia="ar-SA"/>
        </w:rPr>
        <w:t xml:space="preserve"> / </w:t>
      </w:r>
      <w:r w:rsidR="00A4502A">
        <w:rPr>
          <w:sz w:val="36"/>
          <w:szCs w:val="36"/>
          <w:lang w:eastAsia="ar-SA"/>
        </w:rPr>
        <w:t>□</w:t>
      </w:r>
      <w:r w:rsidR="000047BB">
        <w:rPr>
          <w:lang w:eastAsia="ar-SA"/>
        </w:rPr>
        <w:t xml:space="preserve"> 7 lat</w:t>
      </w:r>
      <w:r w:rsidR="00A4502A">
        <w:rPr>
          <w:lang w:eastAsia="ar-SA"/>
        </w:rPr>
        <w:t xml:space="preserve"> </w:t>
      </w:r>
      <w:r w:rsidR="000047BB">
        <w:rPr>
          <w:lang w:eastAsia="ar-SA"/>
        </w:rPr>
        <w:t xml:space="preserve">  </w:t>
      </w:r>
      <w:bookmarkStart w:id="0" w:name="_GoBack"/>
      <w:bookmarkEnd w:id="0"/>
      <w:r>
        <w:rPr>
          <w:lang w:eastAsia="ar-SA"/>
        </w:rPr>
        <w:t>od dnia odbioru końcowego.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lang w:eastAsia="ar-SA"/>
        </w:rPr>
        <w:t xml:space="preserve">Funkcję kierownika budowy w specjalności konstrukcyjno-budowlanej pełnić będzie ………………………… </w:t>
      </w:r>
      <w:r>
        <w:rPr>
          <w:i/>
          <w:lang w:eastAsia="ar-SA"/>
        </w:rPr>
        <w:t>(wskazać osobę) …………………… (nr uprawnień)</w:t>
      </w:r>
    </w:p>
    <w:p w:rsidR="00724E22" w:rsidRDefault="00724E22" w:rsidP="00724E22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lang w:eastAsia="ar-SA"/>
        </w:rPr>
        <w:t xml:space="preserve">Osoba ta posiada następujące doświadczenie </w:t>
      </w:r>
      <w:r>
        <w:rPr>
          <w:i/>
          <w:lang w:eastAsia="ar-SA"/>
        </w:rPr>
        <w:t>(należy wskazać roboty budowlane którymi kierowała ta osoba lub sprawowała nad nimi nadzór, potwierdzające spełnianie warunek udziału w postępowaniu oraz kryteria oceny ofert – należy wpisać minimum 1 robotę, potwierdzającą spełnianie warunku udziału w postępowaniu)</w:t>
      </w:r>
    </w:p>
    <w:tbl>
      <w:tblPr>
        <w:tblStyle w:val="Tabela-Siatka"/>
        <w:tblW w:w="898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0"/>
        <w:gridCol w:w="2695"/>
        <w:gridCol w:w="1795"/>
        <w:gridCol w:w="3590"/>
      </w:tblGrid>
      <w:tr w:rsidR="00724E22" w:rsidTr="00DB0172">
        <w:tc>
          <w:tcPr>
            <w:tcW w:w="899" w:type="dxa"/>
            <w:shd w:val="clear" w:color="auto" w:fill="BFBFBF" w:themeFill="background1" w:themeFillShade="BF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inwestora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okres realizacji</w:t>
            </w:r>
          </w:p>
        </w:tc>
        <w:tc>
          <w:tcPr>
            <w:tcW w:w="3590" w:type="dxa"/>
            <w:shd w:val="clear" w:color="auto" w:fill="BFBFBF" w:themeFill="background1" w:themeFillShade="BF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opis inwestycji</w:t>
            </w:r>
          </w:p>
        </w:tc>
      </w:tr>
      <w:tr w:rsidR="00724E22" w:rsidTr="00DB0172">
        <w:tc>
          <w:tcPr>
            <w:tcW w:w="899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0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724E22" w:rsidTr="00DB0172">
        <w:tc>
          <w:tcPr>
            <w:tcW w:w="899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0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724E22" w:rsidTr="00DB0172">
        <w:tc>
          <w:tcPr>
            <w:tcW w:w="899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0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</w:tbl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724E22" w:rsidRDefault="00724E22" w:rsidP="00724E22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724E22" w:rsidRDefault="00724E22" w:rsidP="00724E22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724E22" w:rsidRDefault="00724E22" w:rsidP="00724E22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724E22" w:rsidRDefault="00724E22" w:rsidP="00724E22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:rsidR="00724E22" w:rsidRDefault="00724E22" w:rsidP="00724E22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724E22" w:rsidTr="00DB0172">
        <w:tc>
          <w:tcPr>
            <w:tcW w:w="2991" w:type="dxa"/>
            <w:shd w:val="clear" w:color="auto" w:fill="A6A6A6" w:themeFill="background1" w:themeFillShade="A6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724E22" w:rsidRDefault="00724E22" w:rsidP="00DB017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724E22" w:rsidTr="00DB0172">
        <w:tc>
          <w:tcPr>
            <w:tcW w:w="2991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724E22" w:rsidTr="00DB0172">
        <w:tc>
          <w:tcPr>
            <w:tcW w:w="2991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724E22" w:rsidTr="00DB0172">
        <w:tc>
          <w:tcPr>
            <w:tcW w:w="2991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724E22" w:rsidRDefault="00724E22" w:rsidP="00DB017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724E22" w:rsidRDefault="00724E22" w:rsidP="00724E22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8E0967" w:rsidRDefault="008E0967" w:rsidP="00724E22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lastRenderedPageBreak/>
        <w:t>Integralną część oferty stanowią następujące dokumenty:</w:t>
      </w:r>
    </w:p>
    <w:p w:rsidR="00724E22" w:rsidRDefault="00724E22" w:rsidP="00724E22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724E22" w:rsidRDefault="00724E22" w:rsidP="00724E22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724E22" w:rsidRDefault="00724E22" w:rsidP="00724E22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724E22" w:rsidRDefault="00724E22" w:rsidP="00724E22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724E22" w:rsidRDefault="00724E22" w:rsidP="00724E22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724E22" w:rsidRDefault="00724E22" w:rsidP="00724E2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724E22" w:rsidRDefault="00724E22" w:rsidP="00724E22">
      <w:pPr>
        <w:pStyle w:val="Akapitzlist"/>
        <w:ind w:left="0"/>
        <w:jc w:val="both"/>
        <w:rPr>
          <w:b/>
          <w:lang w:eastAsia="ar-SA"/>
        </w:rPr>
      </w:pPr>
    </w:p>
    <w:p w:rsidR="00724E22" w:rsidRDefault="00724E22" w:rsidP="00724E22">
      <w:pPr>
        <w:pStyle w:val="Standard"/>
        <w:ind w:left="-142"/>
        <w:rPr>
          <w:szCs w:val="24"/>
          <w:lang w:eastAsia="ar-SA"/>
        </w:rPr>
      </w:pPr>
    </w:p>
    <w:p w:rsidR="00724E22" w:rsidRDefault="00724E22" w:rsidP="00724E22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724E22" w:rsidRDefault="00724E22" w:rsidP="00724E22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724E22" w:rsidRDefault="00724E22" w:rsidP="00724E22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724E22" w:rsidRDefault="00724E22" w:rsidP="00724E22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4E22" w:rsidRDefault="00724E22" w:rsidP="00724E22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724E22" w:rsidRDefault="00724E22" w:rsidP="00724E22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724E22" w:rsidRDefault="00724E22" w:rsidP="00724E22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724E22" w:rsidRDefault="00724E22" w:rsidP="00724E22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p w:rsidR="00CA1EA5" w:rsidRDefault="00CA1EA5"/>
    <w:sectPr w:rsidR="00CA1EA5">
      <w:footerReference w:type="default" r:id="rId7"/>
      <w:pgSz w:w="11906" w:h="16838"/>
      <w:pgMar w:top="765" w:right="1121" w:bottom="765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22" w:rsidRDefault="00724E22" w:rsidP="00724E22">
      <w:r>
        <w:separator/>
      </w:r>
    </w:p>
  </w:endnote>
  <w:endnote w:type="continuationSeparator" w:id="0">
    <w:p w:rsidR="00724E22" w:rsidRDefault="00724E22" w:rsidP="007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D6" w:rsidRDefault="00E4545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047B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22" w:rsidRDefault="00724E22" w:rsidP="00724E22">
      <w:r>
        <w:separator/>
      </w:r>
    </w:p>
  </w:footnote>
  <w:footnote w:type="continuationSeparator" w:id="0">
    <w:p w:rsidR="00724E22" w:rsidRDefault="00724E22" w:rsidP="0072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009"/>
    <w:multiLevelType w:val="multilevel"/>
    <w:tmpl w:val="D506C4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CC0839"/>
    <w:multiLevelType w:val="multilevel"/>
    <w:tmpl w:val="66DA10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E96BF6"/>
    <w:multiLevelType w:val="multilevel"/>
    <w:tmpl w:val="FBFC7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862FEC"/>
    <w:multiLevelType w:val="multilevel"/>
    <w:tmpl w:val="3FC013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22"/>
    <w:rsid w:val="000047BB"/>
    <w:rsid w:val="002A4504"/>
    <w:rsid w:val="004F5A64"/>
    <w:rsid w:val="00724E22"/>
    <w:rsid w:val="008A326B"/>
    <w:rsid w:val="008E0967"/>
    <w:rsid w:val="00A4502A"/>
    <w:rsid w:val="00B471B2"/>
    <w:rsid w:val="00BB7298"/>
    <w:rsid w:val="00CA1EA5"/>
    <w:rsid w:val="00E05BA6"/>
    <w:rsid w:val="00E4545A"/>
    <w:rsid w:val="00E6739E"/>
    <w:rsid w:val="00E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7342"/>
  <w15:chartTrackingRefBased/>
  <w15:docId w15:val="{15390948-FF6F-4E9C-91B3-85FA958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E22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724E22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E22"/>
    <w:rPr>
      <w:rFonts w:ascii="Times New Roman" w:eastAsia="Times New Roman" w:hAnsi="Times New Roman" w:cs="Times New Roman"/>
      <w:b/>
      <w:kern w:val="2"/>
      <w:sz w:val="32"/>
      <w:szCs w:val="20"/>
      <w:u w:val="single"/>
      <w:lang w:eastAsia="zh-CN"/>
    </w:rPr>
  </w:style>
  <w:style w:type="character" w:customStyle="1" w:styleId="Mocnewyrnione">
    <w:name w:val="Mocne wyróżnione"/>
    <w:qFormat/>
    <w:rsid w:val="00724E22"/>
    <w:rPr>
      <w:b/>
      <w:bCs/>
    </w:rPr>
  </w:style>
  <w:style w:type="paragraph" w:customStyle="1" w:styleId="Standard">
    <w:name w:val="Standard"/>
    <w:qFormat/>
    <w:rsid w:val="00724E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724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4E22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xtbodyindent">
    <w:name w:val="Text body indent"/>
    <w:basedOn w:val="Standard"/>
    <w:qFormat/>
    <w:rsid w:val="00724E22"/>
    <w:pPr>
      <w:ind w:firstLine="48"/>
    </w:pPr>
    <w:rPr>
      <w:szCs w:val="24"/>
    </w:rPr>
  </w:style>
  <w:style w:type="paragraph" w:styleId="Akapitzlist">
    <w:name w:val="List Paragraph"/>
    <w:basedOn w:val="Standard"/>
    <w:qFormat/>
    <w:rsid w:val="00724E22"/>
    <w:pPr>
      <w:ind w:left="708"/>
    </w:pPr>
    <w:rPr>
      <w:szCs w:val="24"/>
    </w:rPr>
  </w:style>
  <w:style w:type="paragraph" w:customStyle="1" w:styleId="WW-Tekstpodstawowy2">
    <w:name w:val="WW-Tekst podstawowy 2"/>
    <w:basedOn w:val="Standard"/>
    <w:qFormat/>
    <w:rsid w:val="00724E22"/>
    <w:pPr>
      <w:spacing w:line="120" w:lineRule="atLeast"/>
      <w:jc w:val="both"/>
    </w:pPr>
    <w:rPr>
      <w:b/>
    </w:rPr>
  </w:style>
  <w:style w:type="table" w:styleId="Tabela-Siatka">
    <w:name w:val="Table Grid"/>
    <w:basedOn w:val="Standardowy"/>
    <w:uiPriority w:val="59"/>
    <w:rsid w:val="00724E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4E2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0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2A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cp:keywords/>
  <dc:description/>
  <cp:lastModifiedBy>Iwona Zawistowska-Przystał</cp:lastModifiedBy>
  <cp:revision>13</cp:revision>
  <cp:lastPrinted>2022-02-01T10:21:00Z</cp:lastPrinted>
  <dcterms:created xsi:type="dcterms:W3CDTF">2021-05-07T05:53:00Z</dcterms:created>
  <dcterms:modified xsi:type="dcterms:W3CDTF">2022-06-27T07:38:00Z</dcterms:modified>
</cp:coreProperties>
</file>