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9" w:rsidRPr="005806DF" w:rsidRDefault="006E70B9" w:rsidP="006E70B9">
      <w:pPr>
        <w:jc w:val="right"/>
        <w:rPr>
          <w:i/>
          <w:szCs w:val="18"/>
        </w:rPr>
      </w:pPr>
      <w:r w:rsidRPr="005806DF">
        <w:rPr>
          <w:i/>
          <w:szCs w:val="18"/>
        </w:rPr>
        <w:t xml:space="preserve">Załącznik nr </w:t>
      </w:r>
      <w:r w:rsidR="00A76CEE" w:rsidRPr="005806DF">
        <w:rPr>
          <w:i/>
          <w:szCs w:val="18"/>
        </w:rPr>
        <w:t>4</w:t>
      </w:r>
      <w:r w:rsidRPr="005806DF">
        <w:rPr>
          <w:i/>
          <w:szCs w:val="18"/>
        </w:rPr>
        <w:t xml:space="preserve"> do SWZ IR.271.</w:t>
      </w:r>
      <w:r w:rsidR="0068302B">
        <w:rPr>
          <w:i/>
          <w:szCs w:val="18"/>
        </w:rPr>
        <w:t>3.2022</w:t>
      </w:r>
    </w:p>
    <w:p w:rsidR="006E70B9" w:rsidRPr="00C4150A" w:rsidRDefault="006E70B9" w:rsidP="006E70B9">
      <w:pPr>
        <w:spacing w:line="360" w:lineRule="auto"/>
      </w:pPr>
      <w:r w:rsidRPr="005806DF">
        <w:rPr>
          <w:b/>
          <w:sz w:val="24"/>
        </w:rPr>
        <w:t>Wykonawca</w:t>
      </w:r>
      <w:r w:rsidRPr="00C4150A">
        <w:rPr>
          <w:b/>
        </w:rPr>
        <w:t>: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adres) </w:t>
      </w: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5806DF" w:rsidRDefault="006E70B9" w:rsidP="006E70B9">
      <w:pPr>
        <w:spacing w:line="276" w:lineRule="auto"/>
        <w:jc w:val="center"/>
        <w:rPr>
          <w:b/>
          <w:sz w:val="28"/>
          <w:szCs w:val="22"/>
        </w:rPr>
      </w:pPr>
      <w:r w:rsidRPr="005806DF">
        <w:rPr>
          <w:b/>
          <w:sz w:val="28"/>
          <w:szCs w:val="22"/>
        </w:rPr>
        <w:t>WYKAZ OSÓB</w:t>
      </w:r>
    </w:p>
    <w:p w:rsidR="006E70B9" w:rsidRPr="00C4150A" w:rsidRDefault="006E70B9" w:rsidP="006E70B9">
      <w:pPr>
        <w:pStyle w:val="Tekstpodstawowy"/>
        <w:jc w:val="center"/>
        <w:rPr>
          <w:b/>
          <w:bCs/>
          <w:sz w:val="20"/>
        </w:rPr>
      </w:pPr>
    </w:p>
    <w:p w:rsidR="006E70B9" w:rsidRPr="005806DF" w:rsidRDefault="006E70B9" w:rsidP="006E70B9">
      <w:pPr>
        <w:spacing w:line="360" w:lineRule="auto"/>
        <w:jc w:val="both"/>
        <w:rPr>
          <w:sz w:val="24"/>
        </w:rPr>
      </w:pPr>
      <w:r w:rsidRPr="005806DF">
        <w:rPr>
          <w:sz w:val="24"/>
        </w:rPr>
        <w:t>Przystępując do udziału w postępowaniu o udzielenie zamówienia publicznego na zadanie pn.</w:t>
      </w:r>
      <w:r w:rsidRPr="005806DF">
        <w:rPr>
          <w:bCs/>
          <w:sz w:val="24"/>
        </w:rPr>
        <w:t xml:space="preserve"> </w:t>
      </w:r>
      <w:r w:rsidR="005806DF" w:rsidRPr="005806DF">
        <w:rPr>
          <w:b/>
          <w:sz w:val="24"/>
        </w:rPr>
        <w:t xml:space="preserve">„Budowa sieci wodociągowej w rejonie ul. Wędoły, ul. Krokusów i ul. Machula </w:t>
      </w:r>
      <w:r w:rsidR="00A04F26">
        <w:rPr>
          <w:b/>
          <w:sz w:val="24"/>
        </w:rPr>
        <w:br/>
      </w:r>
      <w:r w:rsidR="005806DF" w:rsidRPr="005806DF">
        <w:rPr>
          <w:b/>
          <w:sz w:val="24"/>
        </w:rPr>
        <w:t>w Cisownicy oraz w rejonie ul. Kamieniec</w:t>
      </w:r>
      <w:r w:rsidR="005806DF">
        <w:rPr>
          <w:b/>
          <w:sz w:val="24"/>
        </w:rPr>
        <w:t>kiej i Radoniowej w Goleszowie”</w:t>
      </w:r>
      <w:r w:rsidR="005806DF" w:rsidRPr="005806DF">
        <w:rPr>
          <w:sz w:val="24"/>
        </w:rPr>
        <w:t>,</w:t>
      </w:r>
      <w:r w:rsidR="005806DF">
        <w:rPr>
          <w:b/>
          <w:sz w:val="24"/>
        </w:rPr>
        <w:t xml:space="preserve"> </w:t>
      </w:r>
      <w:r w:rsidRPr="005806DF">
        <w:rPr>
          <w:sz w:val="24"/>
        </w:rPr>
        <w:t>przedkładam poniższy wykaz, dla celów potwierdzenia spełniania warunku udziału w postępowaniu:</w:t>
      </w:r>
    </w:p>
    <w:p w:rsidR="006E70B9" w:rsidRPr="00C4150A" w:rsidRDefault="006E70B9" w:rsidP="006E70B9"/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1101"/>
        <w:gridCol w:w="1729"/>
        <w:gridCol w:w="1701"/>
        <w:gridCol w:w="3544"/>
        <w:gridCol w:w="1418"/>
      </w:tblGrid>
      <w:tr w:rsidR="00A76CEE" w:rsidTr="00A76C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Planowana funkcja  przy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zawodowe, </w:t>
            </w:r>
            <w:r w:rsidRPr="00056BD7">
              <w:rPr>
                <w:b/>
                <w:sz w:val="18"/>
                <w:szCs w:val="18"/>
              </w:rPr>
              <w:t xml:space="preserve"> </w:t>
            </w:r>
          </w:p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Wykształcenie, </w:t>
            </w:r>
          </w:p>
          <w:p w:rsidR="00A76CEE" w:rsidRPr="00DE0ECC" w:rsidRDefault="00A76CEE" w:rsidP="00DE704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Informacja o posiadanych uprawnieniach</w:t>
            </w:r>
          </w:p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Podstawa</w:t>
            </w:r>
          </w:p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dysponowania osobą</w:t>
            </w:r>
          </w:p>
        </w:tc>
      </w:tr>
      <w:tr w:rsidR="00A76CEE" w:rsidTr="00A76CEE">
        <w:trPr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Default="00A76CEE" w:rsidP="00DE704B">
            <w:pPr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jc w:val="center"/>
              <w:rPr>
                <w:b/>
                <w:sz w:val="16"/>
                <w:szCs w:val="16"/>
              </w:rPr>
            </w:pPr>
            <w:r w:rsidRPr="00A76CEE">
              <w:rPr>
                <w:b/>
                <w:sz w:val="16"/>
                <w:szCs w:val="16"/>
              </w:rPr>
              <w:t xml:space="preserve">Kierownika robót </w:t>
            </w:r>
          </w:p>
          <w:p w:rsidR="00A76CEE" w:rsidRPr="00A76CEE" w:rsidRDefault="00A76CEE" w:rsidP="00DE68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76CEE">
              <w:rPr>
                <w:sz w:val="16"/>
                <w:szCs w:val="16"/>
              </w:rPr>
              <w:t xml:space="preserve">w specjalności </w:t>
            </w:r>
            <w:r w:rsidR="00DE68D7">
              <w:rPr>
                <w:color w:val="000000"/>
                <w:sz w:val="16"/>
                <w:szCs w:val="16"/>
              </w:rPr>
              <w:t>instalacyjnej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5806DF">
            <w:pPr>
              <w:pStyle w:val="WW-Tekstpodstawowy3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posiada stosowne uprawnienia budowlane do kierowania robotami budowlanymi </w:t>
            </w:r>
            <w:bookmarkStart w:id="0" w:name="_Hlk67656368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objętymi przedmiotem zamówienia </w:t>
            </w:r>
            <w:bookmarkEnd w:id="0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numer ………………………… </w:t>
            </w:r>
          </w:p>
          <w:p w:rsidR="00A76CEE" w:rsidRPr="00A76CEE" w:rsidRDefault="00A76CEE" w:rsidP="005806DF">
            <w:pPr>
              <w:pStyle w:val="WW-Tekstpodstawowy3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w specjalności ………………………………………………</w:t>
            </w:r>
            <w:r w:rsidR="005806DF"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………………………………………………</w:t>
            </w:r>
          </w:p>
          <w:p w:rsidR="00A76CEE" w:rsidRPr="00A76CEE" w:rsidRDefault="00A76CEE" w:rsidP="005806DF">
            <w:pPr>
              <w:pStyle w:val="WW-Tekstpodstawowy3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i jest członkiem </w:t>
            </w:r>
            <w:r w:rsidR="005806DF"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………………………………………………</w:t>
            </w:r>
          </w:p>
          <w:p w:rsidR="00A76CEE" w:rsidRPr="00A76CEE" w:rsidRDefault="00A76CEE" w:rsidP="005806DF">
            <w:pPr>
              <w:pStyle w:val="WW-Tekstpodstawowy3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Izby Inżynierów Budownictwa o numerze ewidencyjnym………………………………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własny/</w:t>
            </w: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innych podmiotów*</w:t>
            </w:r>
          </w:p>
        </w:tc>
      </w:tr>
    </w:tbl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spacing w:line="360" w:lineRule="auto"/>
        <w:jc w:val="both"/>
      </w:pPr>
    </w:p>
    <w:p w:rsidR="005806DF" w:rsidRPr="005806DF" w:rsidRDefault="005806DF" w:rsidP="005806DF">
      <w:pPr>
        <w:jc w:val="both"/>
        <w:rPr>
          <w:rFonts w:eastAsia="Calibri"/>
          <w:szCs w:val="22"/>
          <w:lang w:eastAsia="en-US"/>
        </w:rPr>
      </w:pPr>
      <w:r w:rsidRPr="005806DF">
        <w:rPr>
          <w:rFonts w:eastAsia="Calibri"/>
          <w:szCs w:val="22"/>
          <w:lang w:eastAsia="en-US"/>
        </w:rPr>
        <w:t xml:space="preserve">………………… dnia …….…………..                               </w:t>
      </w:r>
      <w:r w:rsidRPr="005806DF">
        <w:rPr>
          <w:rFonts w:eastAsia="Calibri"/>
          <w:szCs w:val="22"/>
          <w:lang w:eastAsia="en-US"/>
        </w:rPr>
        <w:tab/>
        <w:t xml:space="preserve">                  </w:t>
      </w:r>
      <w:r>
        <w:rPr>
          <w:rFonts w:eastAsia="Calibri"/>
          <w:szCs w:val="22"/>
          <w:lang w:eastAsia="en-US"/>
        </w:rPr>
        <w:t xml:space="preserve">   </w:t>
      </w:r>
      <w:r w:rsidRPr="005806DF">
        <w:rPr>
          <w:rFonts w:eastAsia="Calibri"/>
          <w:szCs w:val="22"/>
          <w:lang w:eastAsia="en-US"/>
        </w:rPr>
        <w:t xml:space="preserve">   ..........................................................</w:t>
      </w:r>
    </w:p>
    <w:p w:rsidR="005806DF" w:rsidRPr="005806DF" w:rsidRDefault="005806DF" w:rsidP="005806DF">
      <w:pPr>
        <w:widowControl w:val="0"/>
        <w:suppressAutoHyphens/>
        <w:rPr>
          <w:rFonts w:eastAsia="Lucida Sans Unicode"/>
          <w:color w:val="000000"/>
          <w:sz w:val="14"/>
          <w:szCs w:val="14"/>
          <w:lang w:eastAsia="en-US" w:bidi="en-US"/>
        </w:rPr>
      </w:pP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 xml:space="preserve">   ( Miejscowość, data)                            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  <w:t xml:space="preserve">           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  <w:t xml:space="preserve">                  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  <w:t xml:space="preserve">      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</w:r>
      <w:r>
        <w:rPr>
          <w:rFonts w:eastAsia="Lucida Sans Unicode"/>
          <w:color w:val="000000"/>
          <w:sz w:val="14"/>
          <w:szCs w:val="14"/>
          <w:lang w:eastAsia="en-US" w:bidi="en-US"/>
        </w:rPr>
        <w:t xml:space="preserve">      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 xml:space="preserve">    </w:t>
      </w:r>
      <w:r>
        <w:rPr>
          <w:rFonts w:eastAsia="Lucida Sans Unicode"/>
          <w:color w:val="000000"/>
          <w:sz w:val="14"/>
          <w:szCs w:val="14"/>
          <w:lang w:eastAsia="en-US" w:bidi="en-US"/>
        </w:rPr>
        <w:t xml:space="preserve">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>(Podpis wykonawcy/osoby uprawnionej do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br/>
        <w:t xml:space="preserve">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  <w:t xml:space="preserve">                                           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ab/>
        <w:t xml:space="preserve">        </w:t>
      </w:r>
      <w:r>
        <w:rPr>
          <w:rFonts w:eastAsia="Lucida Sans Unicode"/>
          <w:color w:val="000000"/>
          <w:sz w:val="14"/>
          <w:szCs w:val="14"/>
          <w:lang w:eastAsia="en-US" w:bidi="en-US"/>
        </w:rPr>
        <w:t xml:space="preserve">                                    </w:t>
      </w:r>
      <w:r w:rsidRPr="005806DF">
        <w:rPr>
          <w:rFonts w:eastAsia="Lucida Sans Unicode"/>
          <w:color w:val="000000"/>
          <w:sz w:val="14"/>
          <w:szCs w:val="14"/>
          <w:lang w:eastAsia="en-US" w:bidi="en-US"/>
        </w:rPr>
        <w:t xml:space="preserve"> występowania w imieniu wykonawcy)</w:t>
      </w: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181095" w:rsidRDefault="006E70B9" w:rsidP="00A76CEE">
      <w:pPr>
        <w:pStyle w:val="Tekstpodstawowy3"/>
        <w:jc w:val="both"/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</w:t>
      </w:r>
      <w:bookmarkStart w:id="1" w:name="_GoBack"/>
      <w:bookmarkEnd w:id="1"/>
      <w:r w:rsidRPr="00C4150A">
        <w:rPr>
          <w:b/>
          <w:szCs w:val="16"/>
        </w:rPr>
        <w:t>prawdy w dokumentach w celu uzyskania zamówienia publicznego – art. 297 §1 Kodeksu Karnego.</w:t>
      </w:r>
    </w:p>
    <w:p w:rsidR="00181095" w:rsidRPr="00181095" w:rsidRDefault="00181095" w:rsidP="00181095"/>
    <w:p w:rsidR="00181095" w:rsidRPr="00181095" w:rsidRDefault="00181095" w:rsidP="00181095"/>
    <w:p w:rsidR="00181095" w:rsidRDefault="00181095" w:rsidP="00181095"/>
    <w:p w:rsidR="007517EB" w:rsidRPr="00181095" w:rsidRDefault="0068302B" w:rsidP="00181095">
      <w:pPr>
        <w:jc w:val="center"/>
      </w:pPr>
    </w:p>
    <w:sectPr w:rsidR="007517EB" w:rsidRPr="00181095" w:rsidSect="009B4877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95" w:rsidRDefault="00181095" w:rsidP="00181095">
      <w:r>
        <w:separator/>
      </w:r>
    </w:p>
  </w:endnote>
  <w:endnote w:type="continuationSeparator" w:id="0">
    <w:p w:rsidR="00181095" w:rsidRDefault="00181095" w:rsidP="001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77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1095" w:rsidRDefault="0018109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2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81095" w:rsidRPr="00181095" w:rsidRDefault="0068302B" w:rsidP="00181095">
    <w:pPr>
      <w:pStyle w:val="Stopka"/>
      <w:jc w:val="center"/>
      <w:rPr>
        <w:i/>
      </w:rPr>
    </w:pPr>
    <w:r>
      <w:rPr>
        <w:i/>
      </w:rPr>
      <w:t>IR.271.3.2022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95" w:rsidRDefault="00181095" w:rsidP="00181095">
      <w:r>
        <w:separator/>
      </w:r>
    </w:p>
  </w:footnote>
  <w:footnote w:type="continuationSeparator" w:id="0">
    <w:p w:rsidR="00181095" w:rsidRDefault="00181095" w:rsidP="0018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D"/>
    <w:rsid w:val="000738FD"/>
    <w:rsid w:val="00181095"/>
    <w:rsid w:val="0023603A"/>
    <w:rsid w:val="003415D9"/>
    <w:rsid w:val="004D524C"/>
    <w:rsid w:val="005806DF"/>
    <w:rsid w:val="0068302B"/>
    <w:rsid w:val="006E2ADB"/>
    <w:rsid w:val="006E70B9"/>
    <w:rsid w:val="00706A26"/>
    <w:rsid w:val="009B4877"/>
    <w:rsid w:val="00A04F26"/>
    <w:rsid w:val="00A76CEE"/>
    <w:rsid w:val="00AC6E3B"/>
    <w:rsid w:val="00D86A16"/>
    <w:rsid w:val="00D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525096"/>
  <w15:chartTrackingRefBased/>
  <w15:docId w15:val="{582A3890-5660-4F72-BFF5-9D1B182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0B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E7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70B9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6E70B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3">
    <w:name w:val="WW-Tekst podstawowy 3"/>
    <w:basedOn w:val="Normalny"/>
    <w:rsid w:val="00A76CEE"/>
    <w:pPr>
      <w:suppressAutoHyphens/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18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Gruszczyk</dc:creator>
  <cp:keywords/>
  <dc:description/>
  <cp:lastModifiedBy>Iwona Zawistowska-Przystał</cp:lastModifiedBy>
  <cp:revision>13</cp:revision>
  <cp:lastPrinted>2021-12-10T07:06:00Z</cp:lastPrinted>
  <dcterms:created xsi:type="dcterms:W3CDTF">2021-05-11T12:07:00Z</dcterms:created>
  <dcterms:modified xsi:type="dcterms:W3CDTF">2022-01-28T08:45:00Z</dcterms:modified>
</cp:coreProperties>
</file>