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111FD7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CE2C9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2.2020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KRS/CEiDG)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6D049C" w:rsidRDefault="00984CC0" w:rsidP="00984CC0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publicznych (tekst jedn. Dz. U. z 201</w:t>
      </w:r>
      <w:r w:rsidR="00CE2C96">
        <w:rPr>
          <w:rFonts w:asciiTheme="minorHAnsi" w:eastAsia="Times New Roman" w:hAnsiTheme="minorHAnsi" w:cstheme="minorHAnsi"/>
          <w:szCs w:val="20"/>
        </w:rPr>
        <w:t>9</w:t>
      </w:r>
      <w:r w:rsidR="00923AA8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CE2C96">
        <w:rPr>
          <w:rFonts w:asciiTheme="minorHAnsi" w:eastAsia="Times New Roman" w:hAnsiTheme="minorHAnsi" w:cstheme="minorHAnsi"/>
          <w:szCs w:val="20"/>
        </w:rPr>
        <w:t>1</w:t>
      </w:r>
      <w:r w:rsidR="00ED5408">
        <w:rPr>
          <w:rFonts w:asciiTheme="minorHAnsi" w:eastAsia="Times New Roman" w:hAnsiTheme="minorHAnsi" w:cstheme="minorHAnsi"/>
          <w:szCs w:val="20"/>
        </w:rPr>
        <w:t>8</w:t>
      </w:r>
      <w:r w:rsidR="00CE2C96">
        <w:rPr>
          <w:rFonts w:asciiTheme="minorHAnsi" w:eastAsia="Times New Roman" w:hAnsiTheme="minorHAnsi" w:cstheme="minorHAnsi"/>
          <w:szCs w:val="20"/>
        </w:rPr>
        <w:t>43</w:t>
      </w:r>
      <w:r w:rsidRPr="006D049C">
        <w:rPr>
          <w:rFonts w:asciiTheme="minorHAnsi" w:eastAsia="Times New Roman" w:hAnsiTheme="minorHAnsi" w:cstheme="minorHAnsi"/>
          <w:szCs w:val="20"/>
        </w:rPr>
        <w:t xml:space="preserve"> z</w:t>
      </w:r>
      <w:r w:rsidR="00923AA8">
        <w:rPr>
          <w:rFonts w:asciiTheme="minorHAnsi" w:eastAsia="Times New Roman" w:hAnsiTheme="minorHAnsi" w:cstheme="minorHAnsi"/>
          <w:szCs w:val="20"/>
        </w:rPr>
        <w:t>e</w:t>
      </w:r>
      <w:r w:rsidRPr="006D049C">
        <w:rPr>
          <w:rFonts w:asciiTheme="minorHAnsi" w:eastAsia="Times New Roman" w:hAnsiTheme="minorHAnsi" w:cstheme="minorHAnsi"/>
          <w:szCs w:val="20"/>
        </w:rPr>
        <w:t xml:space="preserve"> zm</w:t>
      </w:r>
      <w:r w:rsidR="00923AA8">
        <w:rPr>
          <w:rFonts w:asciiTheme="minorHAnsi" w:eastAsia="Times New Roman" w:hAnsiTheme="minorHAnsi" w:cstheme="minorHAnsi"/>
          <w:szCs w:val="20"/>
        </w:rPr>
        <w:t>.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23AA8">
        <w:rPr>
          <w:rFonts w:asciiTheme="minorHAnsi" w:eastAsia="Times New Roman" w:hAnsiTheme="minorHAnsi" w:cstheme="minorHAnsi"/>
          <w:szCs w:val="20"/>
        </w:rPr>
        <w:t xml:space="preserve"> braku podstaw do wykluczenia z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="00923AA8">
        <w:rPr>
          <w:rFonts w:asciiTheme="minorHAnsi" w:eastAsia="Times New Roman" w:hAnsiTheme="minorHAnsi" w:cstheme="minorHAnsi"/>
          <w:szCs w:val="20"/>
        </w:rPr>
        <w:t xml:space="preserve"> </w:t>
      </w:r>
      <w:r w:rsidR="00923AA8" w:rsidRPr="00923AA8">
        <w:t>o</w:t>
      </w:r>
      <w:r w:rsidR="00923AA8">
        <w:t> </w:t>
      </w:r>
      <w:r w:rsidRPr="00923AA8">
        <w:t>udzi</w:t>
      </w:r>
      <w:r w:rsidR="00795127" w:rsidRPr="00923AA8">
        <w:t>e</w:t>
      </w:r>
      <w:r w:rsidRPr="00923AA8">
        <w:t>lenie</w:t>
      </w:r>
      <w:r w:rsidRPr="006D049C">
        <w:rPr>
          <w:rFonts w:asciiTheme="minorHAnsi" w:eastAsia="Times New Roman" w:hAnsiTheme="minorHAnsi" w:cstheme="minorHAnsi"/>
          <w:szCs w:val="20"/>
        </w:rPr>
        <w:t xml:space="preserve">  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, na zadanie </w:t>
      </w:r>
      <w:r w:rsidR="00CE2C96" w:rsidRPr="00CE2C96">
        <w:rPr>
          <w:rFonts w:asciiTheme="minorHAnsi" w:eastAsia="Times New Roman" w:hAnsiTheme="minorHAnsi" w:cstheme="minorHAnsi"/>
          <w:b/>
          <w:i/>
          <w:szCs w:val="20"/>
        </w:rPr>
        <w:t>Odbiór i zagospodarowanie odpadów komunalnych z terenu nieruchomości zamieszkałych położonych na obszarze gminy Goleszów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A43E5">
        <w:rPr>
          <w:rFonts w:asciiTheme="minorHAnsi" w:eastAsia="Times New Roman" w:hAnsiTheme="minorHAnsi" w:cstheme="minorHAnsi"/>
          <w:szCs w:val="20"/>
        </w:rPr>
        <w:t>007 r. o 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>konsumentów (</w:t>
      </w:r>
      <w:r w:rsidR="00CE2C96">
        <w:rPr>
          <w:rFonts w:asciiTheme="minorHAnsi" w:eastAsia="Times New Roman" w:hAnsiTheme="minorHAnsi" w:cstheme="minorHAnsi"/>
          <w:szCs w:val="20"/>
        </w:rPr>
        <w:t xml:space="preserve">t.j. 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Dz. U. </w:t>
      </w:r>
      <w:r w:rsidR="00CE2C96">
        <w:rPr>
          <w:rFonts w:asciiTheme="minorHAnsi" w:eastAsia="Times New Roman" w:hAnsiTheme="minorHAnsi" w:cstheme="minorHAnsi"/>
          <w:szCs w:val="20"/>
        </w:rPr>
        <w:t xml:space="preserve">z 2019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r. poz. </w:t>
      </w:r>
      <w:r w:rsidR="00CE2C96">
        <w:rPr>
          <w:rFonts w:asciiTheme="minorHAnsi" w:eastAsia="Times New Roman" w:hAnsiTheme="minorHAnsi" w:cstheme="minorHAnsi"/>
          <w:szCs w:val="20"/>
        </w:rPr>
        <w:t>364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listę podmiotów należących do tej samej grupy kapitałowej*: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</w:t>
      </w:r>
      <w:r w:rsidR="00C4387E">
        <w:rPr>
          <w:rFonts w:asciiTheme="minorHAnsi" w:eastAsia="Times New Roman" w:hAnsiTheme="minorHAnsi" w:cstheme="minorHAnsi"/>
          <w:szCs w:val="20"/>
        </w:rPr>
        <w:t xml:space="preserve"> </w:t>
      </w:r>
      <w:r w:rsidR="008231B7" w:rsidRPr="006D049C">
        <w:rPr>
          <w:rFonts w:asciiTheme="minorHAnsi" w:eastAsia="Times New Roman" w:hAnsiTheme="minorHAnsi" w:cstheme="minorHAnsi"/>
          <w:szCs w:val="20"/>
        </w:rPr>
        <w:t>o ochronie konkurencji i konsumentów</w:t>
      </w:r>
      <w:bookmarkStart w:id="0" w:name="_GoBack"/>
      <w:bookmarkEnd w:id="0"/>
      <w:r w:rsidR="008231B7" w:rsidRPr="006D049C">
        <w:rPr>
          <w:rFonts w:asciiTheme="minorHAnsi" w:eastAsia="Times New Roman" w:hAnsiTheme="minorHAnsi" w:cstheme="minorHAnsi"/>
          <w:szCs w:val="20"/>
        </w:rPr>
        <w:t>*: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i/>
          <w:color w:val="FF0000"/>
          <w:szCs w:val="20"/>
        </w:rPr>
      </w:pPr>
      <w:r w:rsidRPr="006D049C">
        <w:rPr>
          <w:rFonts w:asciiTheme="minorHAnsi" w:eastAsia="Times New Roman" w:hAnsiTheme="minorHAnsi" w:cstheme="minorHAnsi"/>
          <w:i/>
          <w:color w:val="FF0000"/>
          <w:szCs w:val="20"/>
        </w:rPr>
        <w:t xml:space="preserve">* niepotrzebne skreślić </w:t>
      </w: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sectPr w:rsidR="008231B7" w:rsidRPr="006D049C" w:rsidSect="00AA10D5">
      <w:headerReference w:type="default" r:id="rId8"/>
      <w:footerReference w:type="default" r:id="rId9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variable"/>
  </w:font>
  <w:font w:name="OpenSymbol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620353" w:rsidRDefault="00E57623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C4387E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1FD7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0CE7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5FF9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39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AA8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387E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2C96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62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215B"/>
    <w:rsid w:val="00ED2C1C"/>
    <w:rsid w:val="00ED3235"/>
    <w:rsid w:val="00ED4D36"/>
    <w:rsid w:val="00ED5408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5DA4CC"/>
  <w15:docId w15:val="{4F4C9008-B410-4942-9A03-44EC4CE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C406-2E81-41EF-87F7-292C46F2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Zbigniew Kohut</cp:lastModifiedBy>
  <cp:revision>15</cp:revision>
  <cp:lastPrinted>2020-02-04T12:24:00Z</cp:lastPrinted>
  <dcterms:created xsi:type="dcterms:W3CDTF">2016-10-07T16:10:00Z</dcterms:created>
  <dcterms:modified xsi:type="dcterms:W3CDTF">2020-02-04T12:30:00Z</dcterms:modified>
</cp:coreProperties>
</file>