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E1696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AE5D7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AE5D7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AE5D7C">
        <w:rPr>
          <w:rFonts w:asciiTheme="minorHAnsi" w:eastAsia="Times New Roman" w:hAnsiTheme="minorHAnsi" w:cstheme="minorHAnsi"/>
          <w:szCs w:val="20"/>
        </w:rPr>
        <w:t xml:space="preserve">znych (tekst jedn. Dz. U. z 2017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AE5D7C">
        <w:rPr>
          <w:rFonts w:asciiTheme="minorHAnsi" w:eastAsia="Times New Roman" w:hAnsiTheme="minorHAnsi" w:cstheme="minorHAnsi"/>
          <w:szCs w:val="20"/>
        </w:rPr>
        <w:t>1579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, na zadanie </w:t>
      </w:r>
      <w:r w:rsidR="007F1DE5" w:rsidRPr="001F2639">
        <w:rPr>
          <w:rFonts w:asciiTheme="minorHAnsi" w:eastAsia="Times New Roman" w:hAnsiTheme="minorHAnsi" w:cstheme="minorHAnsi"/>
          <w:b/>
          <w:i/>
          <w:kern w:val="1"/>
          <w:szCs w:val="20"/>
          <w:lang w:eastAsia="ar-SA"/>
        </w:rPr>
        <w:t>Modernizacja budynku U</w:t>
      </w:r>
      <w:r w:rsidR="00AE5D7C" w:rsidRPr="001F2639">
        <w:rPr>
          <w:rFonts w:asciiTheme="minorHAnsi" w:eastAsia="Times New Roman" w:hAnsiTheme="minorHAnsi" w:cstheme="minorHAnsi"/>
          <w:b/>
          <w:i/>
          <w:kern w:val="1"/>
          <w:szCs w:val="20"/>
          <w:lang w:eastAsia="ar-SA"/>
        </w:rPr>
        <w:t>rzędu Gminy w Goleszowie wraz z </w:t>
      </w:r>
      <w:r w:rsidR="007F1DE5" w:rsidRPr="001F2639">
        <w:rPr>
          <w:rFonts w:asciiTheme="minorHAnsi" w:eastAsia="Times New Roman" w:hAnsiTheme="minorHAnsi" w:cstheme="minorHAnsi"/>
          <w:b/>
          <w:i/>
          <w:kern w:val="1"/>
          <w:szCs w:val="20"/>
          <w:lang w:eastAsia="ar-SA"/>
        </w:rPr>
        <w:t>zagospodarowaniem terenu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6D049C" w:rsidRDefault="00005A01" w:rsidP="00005A01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bookmarkStart w:id="0" w:name="_GoBack"/>
      <w:bookmarkEnd w:id="0"/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760393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1F2639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113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8FD4-5B97-4CF8-B600-32E07BD6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16</cp:revision>
  <cp:lastPrinted>2016-07-25T13:34:00Z</cp:lastPrinted>
  <dcterms:created xsi:type="dcterms:W3CDTF">2016-10-07T16:10:00Z</dcterms:created>
  <dcterms:modified xsi:type="dcterms:W3CDTF">2018-01-26T10:30:00Z</dcterms:modified>
</cp:coreProperties>
</file>