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2D22CF" w:rsidRDefault="00E7799D" w:rsidP="0099185D">
      <w:pPr>
        <w:pageBreakBefore/>
        <w:suppressAutoHyphens/>
        <w:ind w:left="5246" w:hanging="1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D22C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</w:t>
      </w:r>
      <w:r w:rsidR="00F8314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</w:t>
      </w:r>
      <w:r w:rsidRPr="002D22C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r </w:t>
      </w:r>
      <w:r w:rsidR="00F8314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3</w:t>
      </w:r>
      <w:r w:rsidRPr="002D22C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395C2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EA2747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9</w:t>
      </w:r>
      <w:r w:rsidR="00F8314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23009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8</w:t>
      </w:r>
      <w:r w:rsidR="00540E43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E7799D" w:rsidRPr="006D049C" w:rsidRDefault="00E7799D" w:rsidP="00E7799D">
      <w:pPr>
        <w:suppressAutoHyphens/>
        <w:ind w:left="5246" w:firstLine="708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:rsidR="002D22CF" w:rsidRPr="00BD52BB" w:rsidRDefault="002D22CF" w:rsidP="002D22CF">
      <w:pPr>
        <w:suppressAutoHyphens/>
        <w:ind w:left="5245" w:firstLine="709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>Zamawiający:</w:t>
      </w:r>
    </w:p>
    <w:p w:rsidR="002D22CF" w:rsidRPr="00BD52BB" w:rsidRDefault="002D22CF" w:rsidP="002D22CF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Gmina Goleszów</w:t>
      </w:r>
    </w:p>
    <w:p w:rsidR="002D22CF" w:rsidRPr="00BD52BB" w:rsidRDefault="002D22CF" w:rsidP="002D22CF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Ul. 1 Maja 5</w:t>
      </w:r>
    </w:p>
    <w:p w:rsidR="002D22CF" w:rsidRPr="00BD52BB" w:rsidRDefault="002D22CF" w:rsidP="002D22CF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Wykonawca: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</w:t>
      </w:r>
    </w:p>
    <w:p w:rsidR="00E7799D" w:rsidRPr="00AE0A42" w:rsidRDefault="00E7799D" w:rsidP="00E7799D">
      <w:pPr>
        <w:suppressAutoHyphens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AE0A4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AE0A4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AE0A4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42052E" w:rsidRDefault="00E7799D" w:rsidP="0042052E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</w:t>
      </w:r>
      <w:r w:rsidR="008231B7"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isko/podstawa do </w:t>
      </w:r>
      <w:r w:rsid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r</w:t>
      </w:r>
      <w:r w:rsidR="008231B7"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eprezentacji)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42052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42052E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42052E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</w:t>
      </w:r>
      <w:proofErr w:type="spellStart"/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Pzp</w:t>
      </w:r>
      <w:proofErr w:type="spellEnd"/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>DOTYCZĄCE PRZESŁANEK WYKLUCZENIA Z POSTĘPOWANIA</w:t>
      </w:r>
      <w:bookmarkStart w:id="0" w:name="_GoBack"/>
      <w:bookmarkEnd w:id="0"/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42052E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Na potrzeby postępowania o udzielenie zamówienia publicznego pn. </w:t>
      </w:r>
      <w:r w:rsidR="00EA2747" w:rsidRPr="00EA2747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Dostawa energii elektrycznej dla Gminy Goleszów i jej jednostek organizacyjnych</w:t>
      </w:r>
      <w:r w:rsidRPr="0099185D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prowadzonego przez </w:t>
      </w:r>
      <w:r w:rsidR="0099185D">
        <w:rPr>
          <w:rFonts w:asciiTheme="minorHAnsi" w:eastAsia="Times New Roman" w:hAnsiTheme="minorHAnsi" w:cstheme="minorHAnsi"/>
          <w:kern w:val="1"/>
          <w:szCs w:val="20"/>
          <w:lang w:eastAsia="ar-SA"/>
        </w:rPr>
        <w:t>Gminę Goleszów</w:t>
      </w:r>
      <w:r w:rsidRPr="0099185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,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DOTYCZACE WYKONAWCY:</w:t>
      </w:r>
    </w:p>
    <w:p w:rsidR="000667CB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nie podlegam wykluczeniu z postępowania na podstawie art. </w:t>
      </w:r>
      <w:r w:rsidR="00E7346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24 ust 1 </w:t>
      </w:r>
      <w:proofErr w:type="spellStart"/>
      <w:r w:rsidR="00E73462">
        <w:rPr>
          <w:rFonts w:asciiTheme="minorHAnsi" w:eastAsia="Times New Roman" w:hAnsiTheme="minorHAnsi" w:cstheme="minorHAnsi"/>
          <w:kern w:val="1"/>
          <w:szCs w:val="20"/>
          <w:lang w:eastAsia="ar-SA"/>
        </w:rPr>
        <w:t>pkt</w:t>
      </w:r>
      <w:proofErr w:type="spellEnd"/>
      <w:r w:rsidR="00E7346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12-22 ustawy </w:t>
      </w:r>
      <w:proofErr w:type="spellStart"/>
      <w:r w:rsidR="00E73462">
        <w:rPr>
          <w:rFonts w:asciiTheme="minorHAnsi" w:eastAsia="Times New Roman" w:hAnsiTheme="minorHAnsi" w:cstheme="minorHAnsi"/>
          <w:kern w:val="1"/>
          <w:szCs w:val="20"/>
          <w:lang w:eastAsia="ar-SA"/>
        </w:rPr>
        <w:t>Pzp</w:t>
      </w:r>
      <w:proofErr w:type="spellEnd"/>
      <w:r w:rsidR="00E73462" w:rsidRPr="000D2D1D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.</w:t>
      </w:r>
      <w:r w:rsidR="000D2D1D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</w:p>
    <w:p w:rsidR="00F8314F" w:rsidRDefault="00F8314F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F8314F" w:rsidRPr="006D049C" w:rsidRDefault="00F8314F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AE0A42" w:rsidRPr="006D049C" w:rsidRDefault="00AE0A42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Pzp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(podać mającą zastosowanie podstawę wykluczenia spośród wymienionych w art. 24 ust. 1 </w:t>
      </w:r>
      <w:proofErr w:type="spellStart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pkt</w:t>
      </w:r>
      <w:proofErr w:type="spellEnd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 13-14, 16-20 ustawy </w:t>
      </w:r>
      <w:proofErr w:type="spellStart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Pzp</w:t>
      </w:r>
      <w:proofErr w:type="spellEnd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).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Pzp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podjąłem następujące środki naprawcze …...........................................................................…………………….............................</w:t>
      </w:r>
    </w:p>
    <w:p w:rsidR="008231B7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AE0A42" w:rsidRPr="006D049C" w:rsidRDefault="00AE0A42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2052E" w:rsidRDefault="0042052E" w:rsidP="0042052E">
      <w:pPr>
        <w:suppressAutoHyphens/>
        <w:spacing w:before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42052E" w:rsidRDefault="0042052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42052E" w:rsidRDefault="0042052E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PODMIOTU, NA KTÓREGO ZASOBY POWOŁUJE SIĘ WYKONAWCA:</w:t>
      </w:r>
    </w:p>
    <w:p w:rsidR="00E7799D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następujący/e podmiot/y, na którego/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ych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nie podlega/ją wykluczeniu z postępowania o udzielenie zamówienia.</w:t>
      </w:r>
    </w:p>
    <w:p w:rsidR="00F8314F" w:rsidRPr="006D049C" w:rsidRDefault="00F8314F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F8314F" w:rsidRDefault="00F8314F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365DFC" w:rsidRDefault="00365DFC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D26579" w:rsidRDefault="00D26579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D26579" w:rsidRPr="006D049C" w:rsidRDefault="00D26579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wszystkie informacje podane w powyższych oświadczeniach są aktualne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8231B7" w:rsidRPr="0042052E" w:rsidSect="00F8314F">
      <w:footerReference w:type="default" r:id="rId8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AF" w:rsidRDefault="00B126AF" w:rsidP="00655BC3">
      <w:r>
        <w:separator/>
      </w:r>
    </w:p>
  </w:endnote>
  <w:endnote w:type="continuationSeparator" w:id="0">
    <w:p w:rsidR="00B126AF" w:rsidRDefault="00B126AF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B467C7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EA2747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AF" w:rsidRDefault="00B126AF" w:rsidP="00655BC3">
      <w:r>
        <w:separator/>
      </w:r>
    </w:p>
  </w:footnote>
  <w:footnote w:type="continuationSeparator" w:id="0">
    <w:p w:rsidR="00B126AF" w:rsidRDefault="00B126AF" w:rsidP="0065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1134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5B9B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7CB"/>
    <w:rsid w:val="000668F3"/>
    <w:rsid w:val="00070765"/>
    <w:rsid w:val="000711E3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2D1D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7BB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2E3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099"/>
    <w:rsid w:val="00230189"/>
    <w:rsid w:val="002324A7"/>
    <w:rsid w:val="00232A91"/>
    <w:rsid w:val="00233C13"/>
    <w:rsid w:val="00235616"/>
    <w:rsid w:val="00235EF2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0F2A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2CF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C2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52E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1D9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87B46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0E43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1DA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C652D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4B37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3C97"/>
    <w:rsid w:val="006A4D03"/>
    <w:rsid w:val="006A5A6C"/>
    <w:rsid w:val="006B10B5"/>
    <w:rsid w:val="006B29A7"/>
    <w:rsid w:val="006B2FF8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14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357"/>
    <w:rsid w:val="0072772F"/>
    <w:rsid w:val="00727B3E"/>
    <w:rsid w:val="007307A5"/>
    <w:rsid w:val="00732D67"/>
    <w:rsid w:val="00734825"/>
    <w:rsid w:val="007363D3"/>
    <w:rsid w:val="007407ED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02D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5994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1D8C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5D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0A42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6AF"/>
    <w:rsid w:val="00B17636"/>
    <w:rsid w:val="00B20FE0"/>
    <w:rsid w:val="00B249C1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67C7"/>
    <w:rsid w:val="00B4754A"/>
    <w:rsid w:val="00B517BC"/>
    <w:rsid w:val="00B54A6B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82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579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462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274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DE3"/>
    <w:rsid w:val="00F81F5D"/>
    <w:rsid w:val="00F82CC7"/>
    <w:rsid w:val="00F8314F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34CE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8C18-FE09-402D-9181-C27CDCB4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zkohut</cp:lastModifiedBy>
  <cp:revision>17</cp:revision>
  <cp:lastPrinted>2016-07-25T13:34:00Z</cp:lastPrinted>
  <dcterms:created xsi:type="dcterms:W3CDTF">2016-12-02T19:31:00Z</dcterms:created>
  <dcterms:modified xsi:type="dcterms:W3CDTF">2018-07-02T06:45:00Z</dcterms:modified>
</cp:coreProperties>
</file>